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C5" w:rsidRPr="00A971C5" w:rsidRDefault="00A971C5" w:rsidP="00A971C5">
      <w:pPr>
        <w:spacing w:after="0" w:line="315" w:lineRule="atLeast"/>
        <w:jc w:val="center"/>
        <w:rPr>
          <w:rFonts w:ascii="Arial" w:eastAsia="Times New Roman" w:hAnsi="Arial" w:cs="Arial"/>
          <w:color w:val="1A6FB8"/>
          <w:sz w:val="21"/>
          <w:szCs w:val="21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 xml:space="preserve">RECRUTING DAY A BORDO DI COSTA </w:t>
      </w:r>
      <w:r w:rsidRPr="00A971C5"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>LUMINOSA</w:t>
      </w:r>
    </w:p>
    <w:p w:rsidR="00A971C5" w:rsidRPr="00A971C5" w:rsidRDefault="00A971C5" w:rsidP="00A971C5">
      <w:pPr>
        <w:spacing w:after="0" w:line="315" w:lineRule="atLeast"/>
        <w:jc w:val="center"/>
        <w:rPr>
          <w:rFonts w:ascii="Arial" w:eastAsia="Times New Roman" w:hAnsi="Arial" w:cs="Arial"/>
          <w:color w:val="1A6FB8"/>
          <w:sz w:val="21"/>
          <w:szCs w:val="21"/>
          <w:lang w:eastAsia="it-IT"/>
        </w:rPr>
      </w:pPr>
      <w:r w:rsidRPr="00A971C5"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>Trieste, Molo Bersaglieri</w:t>
      </w:r>
    </w:p>
    <w:p w:rsidR="00A971C5" w:rsidRPr="00A971C5" w:rsidRDefault="00A971C5" w:rsidP="00A971C5">
      <w:pPr>
        <w:spacing w:after="0" w:line="315" w:lineRule="atLeast"/>
        <w:jc w:val="center"/>
        <w:rPr>
          <w:rFonts w:ascii="Arial" w:eastAsia="Times New Roman" w:hAnsi="Arial" w:cs="Arial"/>
          <w:color w:val="1A6FB8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 xml:space="preserve">11 giugno </w:t>
      </w:r>
      <w:r w:rsidRPr="00A971C5"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>2017</w:t>
      </w:r>
    </w:p>
    <w:p w:rsidR="00A971C5" w:rsidRPr="00A971C5" w:rsidRDefault="00A971C5" w:rsidP="00A971C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A971C5"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 xml:space="preserve">ISCRIZIONI ENTRO IL </w:t>
      </w:r>
      <w:r w:rsidR="00D30EB6"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>1</w:t>
      </w:r>
      <w:r w:rsidRPr="00A971C5">
        <w:rPr>
          <w:rFonts w:ascii="Arial" w:eastAsia="Times New Roman" w:hAnsi="Arial" w:cs="Arial"/>
          <w:b/>
          <w:bCs/>
          <w:color w:val="1A6FB8"/>
          <w:sz w:val="33"/>
          <w:szCs w:val="33"/>
          <w:lang w:eastAsia="it-IT"/>
        </w:rPr>
        <w:t>5/05</w:t>
      </w:r>
    </w:p>
    <w:p w:rsidR="00A971C5" w:rsidRDefault="00A971C5" w:rsidP="00A97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971C5" w:rsidRPr="00A971C5" w:rsidRDefault="00A971C5" w:rsidP="00A971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</w:t>
      </w: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Ufficio ILO e </w:t>
      </w:r>
      <w:proofErr w:type="spellStart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Placement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dell’Università degli Studi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Trieste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Costa Crociere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organi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zzano una giornata di selezione </w:t>
      </w: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bordo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Costa Luminosa</w:t>
      </w:r>
    </w:p>
    <w:p w:rsidR="00A971C5" w:rsidRDefault="00A971C5" w:rsidP="00A971C5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A971C5" w:rsidRPr="00A971C5" w:rsidRDefault="00A971C5" w:rsidP="00A971C5">
      <w:pPr>
        <w:spacing w:after="0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Posizioni ricercate:</w:t>
      </w:r>
    </w:p>
    <w:p w:rsidR="00A971C5" w:rsidRPr="00A971C5" w:rsidRDefault="00A971C5" w:rsidP="00A971C5">
      <w:pPr>
        <w:spacing w:after="0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</w:p>
    <w:p w:rsidR="00A971C5" w:rsidRPr="00A971C5" w:rsidRDefault="00A971C5" w:rsidP="00A971C5">
      <w:pPr>
        <w:pStyle w:val="Paragrafoelenco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proofErr w:type="spellStart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Children</w:t>
      </w:r>
      <w:proofErr w:type="spellEnd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/Teen Animator</w:t>
      </w:r>
    </w:p>
    <w:p w:rsidR="00A971C5" w:rsidRPr="00A971C5" w:rsidRDefault="00A971C5" w:rsidP="00A971C5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persone inserite si occuperanno di gestire l’animazione destinata agli ospiti promuovendo tutte le attività d’animazione, organizzando giochi, eventi, feste e attività di animazione in generale.</w:t>
      </w:r>
    </w:p>
    <w:p w:rsidR="00A971C5" w:rsidRDefault="00D30EB6" w:rsidP="00A971C5">
      <w:pPr>
        <w:spacing w:after="0" w:line="36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it-IT"/>
        </w:rPr>
      </w:pPr>
      <w:r w:rsidRPr="00D30EB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Per visualizzare i requisiti richiesti: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it-IT"/>
        </w:rPr>
        <w:t xml:space="preserve"> </w:t>
      </w:r>
      <w:hyperlink r:id="rId6" w:history="1">
        <w:r w:rsidR="00A971C5" w:rsidRPr="00EF5A55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eastAsia="it-IT"/>
          </w:rPr>
          <w:t>https://www2.units.it/sportellolavoro/eventi/evento/recruiting-day-a-bordo-di-costa-luminosa-trieste-11-giugno-2017/957</w:t>
        </w:r>
      </w:hyperlink>
    </w:p>
    <w:p w:rsidR="00A971C5" w:rsidRPr="00A971C5" w:rsidRDefault="00A971C5" w:rsidP="00A971C5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</w:p>
    <w:p w:rsidR="00A971C5" w:rsidRPr="00A971C5" w:rsidRDefault="00A971C5" w:rsidP="00A971C5">
      <w:pPr>
        <w:spacing w:after="0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</w:p>
    <w:p w:rsidR="00A971C5" w:rsidRPr="00A971C5" w:rsidRDefault="00A971C5" w:rsidP="00A971C5">
      <w:pPr>
        <w:pStyle w:val="Paragrafoelenco"/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proofErr w:type="spellStart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Hospitality</w:t>
      </w:r>
      <w:proofErr w:type="spellEnd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Service </w:t>
      </w:r>
      <w:proofErr w:type="spellStart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Specialist</w:t>
      </w:r>
      <w:proofErr w:type="spellEnd"/>
    </w:p>
    <w:p w:rsidR="00A971C5" w:rsidRPr="00A971C5" w:rsidRDefault="00A971C5" w:rsidP="00A971C5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persone inserite saranno </w:t>
      </w: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responsabili dell’accoglienza e dell'assistenza alla Reception della nave.</w:t>
      </w:r>
    </w:p>
    <w:p w:rsidR="00A971C5" w:rsidRDefault="00A971C5" w:rsidP="00A971C5">
      <w:pPr>
        <w:spacing w:after="0" w:line="360" w:lineRule="atLeast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it-IT"/>
        </w:rPr>
      </w:pPr>
      <w:r w:rsidRPr="00D30EB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Per visualizzare i requisiti richiesti: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it-IT"/>
        </w:rPr>
        <w:t xml:space="preserve"> </w:t>
      </w:r>
      <w:hyperlink r:id="rId7" w:history="1">
        <w:r w:rsidRPr="00EF5A55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eastAsia="it-IT"/>
          </w:rPr>
          <w:t>https://www2.units.it/sportellolavoro/eventi/evento/recruiting-day-a-bordo-di-costa-luminosa-trieste-11-giugno-2017/957</w:t>
        </w:r>
      </w:hyperlink>
    </w:p>
    <w:p w:rsidR="00A971C5" w:rsidRPr="00A971C5" w:rsidRDefault="00A971C5" w:rsidP="00A971C5">
      <w:pPr>
        <w:spacing w:after="0" w:line="360" w:lineRule="atLeast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</w:p>
    <w:p w:rsidR="00D30EB6" w:rsidRPr="00D30EB6" w:rsidRDefault="00D30EB6" w:rsidP="00D30EB6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</w:rPr>
      </w:pPr>
      <w:r w:rsidRPr="00D30EB6">
        <w:rPr>
          <w:rStyle w:val="Enfasigrassetto"/>
          <w:rFonts w:ascii="Arial" w:hAnsi="Arial" w:cs="Arial"/>
          <w:color w:val="000000"/>
        </w:rPr>
        <w:t>N.B.:</w:t>
      </w:r>
      <w:r w:rsidRPr="00D30EB6">
        <w:rPr>
          <w:rStyle w:val="apple-converted-space"/>
          <w:rFonts w:ascii="Arial" w:hAnsi="Arial" w:cs="Arial"/>
          <w:color w:val="000000"/>
        </w:rPr>
        <w:t xml:space="preserve"> </w:t>
      </w:r>
      <w:r w:rsidRPr="00D30EB6">
        <w:rPr>
          <w:rStyle w:val="Enfasigrassetto"/>
          <w:rFonts w:ascii="Arial" w:hAnsi="Arial" w:cs="Arial"/>
          <w:color w:val="000000"/>
        </w:rPr>
        <w:t>prima di inviare il CV</w:t>
      </w:r>
      <w:r>
        <w:rPr>
          <w:rStyle w:val="Enfasigrassetto"/>
          <w:rFonts w:ascii="Arial" w:hAnsi="Arial" w:cs="Arial"/>
          <w:color w:val="000000"/>
        </w:rPr>
        <w:t xml:space="preserve"> </w:t>
      </w:r>
      <w:r w:rsidRPr="00D30EB6">
        <w:rPr>
          <w:rFonts w:ascii="Arial" w:hAnsi="Arial" w:cs="Arial"/>
          <w:color w:val="000000"/>
        </w:rPr>
        <w:t>gli interessati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Style w:val="Enfasigrassetto"/>
          <w:rFonts w:ascii="Arial" w:hAnsi="Arial" w:cs="Arial"/>
          <w:color w:val="000000"/>
        </w:rPr>
        <w:t xml:space="preserve">dovranno iscriversi </w:t>
      </w:r>
      <w:r w:rsidRPr="00D30EB6">
        <w:rPr>
          <w:rStyle w:val="Enfasigrassetto"/>
          <w:rFonts w:ascii="Arial" w:hAnsi="Arial" w:cs="Arial"/>
          <w:color w:val="000000"/>
        </w:rPr>
        <w:t>al progetto PIPOL FVG/GARANZIA GIOVANI o PIPOL FVG/OCCUPABILITÀ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D30EB6">
        <w:rPr>
          <w:rFonts w:ascii="Arial" w:hAnsi="Arial" w:cs="Arial"/>
          <w:color w:val="000000"/>
        </w:rPr>
        <w:t>e</w:t>
      </w:r>
      <w:r>
        <w:rPr>
          <w:rStyle w:val="apple-converted-space"/>
          <w:rFonts w:ascii="Arial" w:hAnsi="Arial" w:cs="Arial"/>
          <w:color w:val="000000"/>
        </w:rPr>
        <w:t xml:space="preserve"> </w:t>
      </w:r>
      <w:r w:rsidRPr="00D30EB6">
        <w:rPr>
          <w:rStyle w:val="Enfasigrassetto"/>
          <w:rFonts w:ascii="Arial" w:hAnsi="Arial" w:cs="Arial"/>
          <w:color w:val="000000"/>
        </w:rPr>
        <w:t>possedere tutti i requisiti richiesti dal progetto:</w:t>
      </w:r>
    </w:p>
    <w:p w:rsidR="00D30EB6" w:rsidRPr="00D30EB6" w:rsidRDefault="00D30EB6" w:rsidP="00D30EB6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714" w:hanging="357"/>
        <w:rPr>
          <w:rFonts w:ascii="Arial" w:hAnsi="Arial" w:cs="Arial"/>
          <w:color w:val="252525"/>
          <w:sz w:val="24"/>
          <w:szCs w:val="24"/>
        </w:rPr>
      </w:pPr>
      <w:r>
        <w:rPr>
          <w:rStyle w:val="Enfasigrassetto"/>
          <w:rFonts w:ascii="Arial" w:hAnsi="Arial" w:cs="Arial"/>
          <w:color w:val="000000"/>
          <w:sz w:val="24"/>
          <w:szCs w:val="24"/>
        </w:rPr>
        <w:t>p</w:t>
      </w:r>
      <w:r w:rsidRPr="00D30EB6">
        <w:rPr>
          <w:rStyle w:val="Enfasigrassetto"/>
          <w:rFonts w:ascii="Arial" w:hAnsi="Arial" w:cs="Arial"/>
          <w:color w:val="000000"/>
          <w:sz w:val="24"/>
          <w:szCs w:val="24"/>
        </w:rPr>
        <w:t>er chi ha meno di 30 anni, non studia, non lavora e non sta seguendo nessun corso formativo è possibile iscriversi ONLINE al Progetto PIPOL GARANZIA GIOVANI:</w:t>
      </w:r>
      <w:r>
        <w:rPr>
          <w:rStyle w:val="Enfasigrassetto"/>
          <w:rFonts w:ascii="Arial" w:hAnsi="Arial" w:cs="Arial"/>
          <w:color w:val="252525"/>
          <w:sz w:val="24"/>
          <w:szCs w:val="24"/>
        </w:rPr>
        <w:t xml:space="preserve"> </w:t>
      </w:r>
      <w:r>
        <w:rPr>
          <w:rStyle w:val="Enfasigrassetto"/>
          <w:rFonts w:ascii="Arial" w:hAnsi="Arial" w:cs="Arial"/>
          <w:color w:val="252525"/>
          <w:sz w:val="24"/>
          <w:szCs w:val="24"/>
        </w:rPr>
        <w:br/>
      </w:r>
      <w:hyperlink r:id="rId8" w:history="1">
        <w:r w:rsidRPr="003B5A7A">
          <w:rPr>
            <w:rStyle w:val="Collegamentoipertestuale"/>
            <w:rFonts w:ascii="Arial" w:hAnsi="Arial" w:cs="Arial"/>
            <w:sz w:val="24"/>
            <w:szCs w:val="24"/>
          </w:rPr>
          <w:t>https://www.regione.fvg.it/rafvg/cms/RAFVG/formazione-lavoro/servizi-lavoratori/FOGLIA100/</w:t>
        </w:r>
      </w:hyperlink>
    </w:p>
    <w:p w:rsidR="00D30EB6" w:rsidRPr="00D30EB6" w:rsidRDefault="00D30EB6" w:rsidP="00D30E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4"/>
          <w:szCs w:val="24"/>
        </w:rPr>
      </w:pPr>
      <w:r>
        <w:rPr>
          <w:rStyle w:val="Enfasigrassetto"/>
          <w:rFonts w:ascii="Arial" w:hAnsi="Arial" w:cs="Arial"/>
          <w:color w:val="000000"/>
          <w:sz w:val="24"/>
          <w:szCs w:val="24"/>
        </w:rPr>
        <w:t>p</w:t>
      </w:r>
      <w:r w:rsidRPr="00D30EB6">
        <w:rPr>
          <w:rStyle w:val="Enfasigrassetto"/>
          <w:rFonts w:ascii="Arial" w:hAnsi="Arial" w:cs="Arial"/>
          <w:color w:val="000000"/>
          <w:sz w:val="24"/>
          <w:szCs w:val="24"/>
        </w:rPr>
        <w:t>er chi è domiciliato in Friuli Venezia Giulia, disoccupato, in mobilità, in cassa integrazione o con contratti di solidarietà, studente (anche con età superiore ai 30 anni) è possibile iscriversi ONLINE al Progetto</w:t>
      </w:r>
      <w:r>
        <w:rPr>
          <w:rStyle w:val="Enfasigrassetto"/>
          <w:rFonts w:ascii="Arial" w:hAnsi="Arial" w:cs="Arial"/>
          <w:color w:val="000000"/>
          <w:sz w:val="24"/>
          <w:szCs w:val="24"/>
        </w:rPr>
        <w:t xml:space="preserve"> </w:t>
      </w:r>
      <w:r w:rsidRPr="00D30EB6">
        <w:rPr>
          <w:rStyle w:val="Enfasigrassetto"/>
          <w:rFonts w:ascii="Arial" w:hAnsi="Arial" w:cs="Arial"/>
          <w:color w:val="000000"/>
          <w:sz w:val="24"/>
          <w:szCs w:val="24"/>
        </w:rPr>
        <w:t>OCCUPABILITÀ PIPOL:</w:t>
      </w:r>
      <w:r>
        <w:rPr>
          <w:rStyle w:val="Enfasigrassetto"/>
          <w:rFonts w:ascii="Arial" w:hAnsi="Arial" w:cs="Arial"/>
          <w:color w:val="252525"/>
          <w:sz w:val="24"/>
          <w:szCs w:val="24"/>
        </w:rPr>
        <w:t xml:space="preserve"> </w:t>
      </w:r>
      <w:hyperlink r:id="rId9" w:history="1">
        <w:r w:rsidRPr="003B5A7A">
          <w:rPr>
            <w:rStyle w:val="Collegamentoipertestuale"/>
            <w:rFonts w:ascii="Arial" w:hAnsi="Arial" w:cs="Arial"/>
            <w:sz w:val="24"/>
            <w:szCs w:val="24"/>
          </w:rPr>
          <w:t>https://www.regione.fvg.it/rafvg/cms/RAFVG/formazione-lavoro/servizi-lavoratori/FOGLIA102/</w:t>
        </w:r>
      </w:hyperlink>
    </w:p>
    <w:p w:rsidR="00A971C5" w:rsidRDefault="00A971C5" w:rsidP="00A971C5">
      <w:pPr>
        <w:spacing w:after="0" w:line="27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A971C5" w:rsidRPr="00A971C5" w:rsidRDefault="00A971C5" w:rsidP="00A971C5">
      <w:pPr>
        <w:spacing w:after="0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Dettagli dell'offerta:</w:t>
      </w:r>
    </w:p>
    <w:p w:rsidR="00A971C5" w:rsidRPr="00A971C5" w:rsidRDefault="00A971C5" w:rsidP="00A971C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Tutte le posizioni si intendono a bordo nave da crociera su territorio internazionale</w:t>
      </w:r>
    </w:p>
    <w:p w:rsidR="00A971C5" w:rsidRPr="00A971C5" w:rsidRDefault="00A971C5" w:rsidP="00A971C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Contratto italiano (lavoratore marittimo)</w:t>
      </w:r>
    </w:p>
    <w:p w:rsidR="00A971C5" w:rsidRPr="00A971C5" w:rsidRDefault="00A971C5" w:rsidP="00A971C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Durata da 4 a 6 mesi con possibilità di rinnovo</w:t>
      </w:r>
    </w:p>
    <w:p w:rsidR="00A971C5" w:rsidRPr="00A971C5" w:rsidRDefault="00A971C5" w:rsidP="00A971C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No </w:t>
      </w:r>
      <w:proofErr w:type="spellStart"/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day</w:t>
      </w:r>
      <w:proofErr w:type="spellEnd"/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off nel corso dell'imbarco</w:t>
      </w:r>
    </w:p>
    <w:p w:rsidR="00A971C5" w:rsidRDefault="00A971C5" w:rsidP="00A971C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Periodo di riposo pari al 40% del tempo trascorso a bordo</w:t>
      </w:r>
    </w:p>
    <w:p w:rsidR="00A971C5" w:rsidRPr="00A971C5" w:rsidRDefault="00A971C5" w:rsidP="00A971C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555555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Formazione gratuita con rilascio di brevetti specifici finanziata dal progetto PIPOL FVG/GARANZIA GIOVANI e PIPOL FVG/OCCUPABILITÀ.</w:t>
      </w:r>
    </w:p>
    <w:p w:rsidR="00A971C5" w:rsidRDefault="00A971C5" w:rsidP="00A971C5">
      <w:pP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it-IT"/>
        </w:rPr>
      </w:pP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PER ISCRIVERSI E INVIARE IL CV (DEADLINE </w:t>
      </w:r>
      <w:r w:rsidR="00D30EB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</w:t>
      </w: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5 MAGGIO 2017):</w:t>
      </w:r>
      <w:r>
        <w:t xml:space="preserve"> </w:t>
      </w:r>
      <w:hyperlink r:id="rId10" w:history="1">
        <w:r w:rsidRPr="00EF5A55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  <w:lang w:eastAsia="it-IT"/>
          </w:rPr>
          <w:t>https://www2.units.it/sportellolavoro/eventi/evento/recruiting-day-a-bordo-di-costa-luminosa-trieste-11-giugno-2017/957</w:t>
        </w:r>
      </w:hyperlink>
    </w:p>
    <w:p w:rsidR="00A971C5" w:rsidRDefault="00A971C5" w:rsidP="00A971C5"/>
    <w:p w:rsidR="00A971C5" w:rsidRPr="00A971C5" w:rsidRDefault="00A971C5" w:rsidP="00A971C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A6FB8"/>
          <w:sz w:val="18"/>
          <w:szCs w:val="18"/>
          <w:lang w:eastAsia="it-IT"/>
        </w:rPr>
      </w:pPr>
      <w:r w:rsidRPr="00A971C5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Soltanto le persone preselezionate potranno salire a bordo di Costa Luminosa.</w:t>
      </w:r>
    </w:p>
    <w:p w:rsidR="00A971C5" w:rsidRPr="00A971C5" w:rsidRDefault="00A971C5" w:rsidP="00A971C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A6FB8"/>
          <w:sz w:val="18"/>
          <w:szCs w:val="18"/>
          <w:lang w:eastAsia="it-IT"/>
        </w:rPr>
      </w:pPr>
    </w:p>
    <w:p w:rsidR="00A971C5" w:rsidRDefault="00A971C5" w:rsidP="00A97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A partire da giugno, i candidati selezionati </w:t>
      </w:r>
      <w:r w:rsidRPr="00A971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a bordo di Costa Luminosa inizieranno il percorso formativo finanziato dal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progetto </w:t>
      </w:r>
      <w:proofErr w:type="spellStart"/>
      <w:r w:rsidRPr="00A971C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Pipol</w:t>
      </w:r>
      <w:proofErr w:type="spellEnd"/>
      <w:r w:rsidRPr="00A971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.</w:t>
      </w:r>
    </w:p>
    <w:p w:rsidR="000D4589" w:rsidRDefault="000D4589" w:rsidP="00A971C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</w:pPr>
    </w:p>
    <w:p w:rsidR="000D4589" w:rsidRPr="0048355C" w:rsidRDefault="000D4589" w:rsidP="000D458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</w:pPr>
      <w:r w:rsidRPr="004835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Per ogni profilo è prevista l'assunzione di 15 lavoratori.</w:t>
      </w:r>
    </w:p>
    <w:p w:rsidR="00A971C5" w:rsidRPr="00A971C5" w:rsidRDefault="00A971C5" w:rsidP="00A971C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A6FB8"/>
          <w:sz w:val="18"/>
          <w:szCs w:val="18"/>
          <w:lang w:eastAsia="it-IT"/>
        </w:rPr>
      </w:pPr>
    </w:p>
    <w:p w:rsidR="00A971C5" w:rsidRPr="00A971C5" w:rsidRDefault="00A971C5" w:rsidP="00A971C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A6FB8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Evento in collaborazione con l’Agenzia Regionale </w:t>
      </w:r>
      <w:r w:rsidR="00DA175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il 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avoro – Regione Autonoma Friuli Venezia Giulia e con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l’Enaip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. </w:t>
      </w:r>
    </w:p>
    <w:p w:rsidR="00A971C5" w:rsidRPr="00A971C5" w:rsidRDefault="00A971C5" w:rsidP="00A971C5"/>
    <w:sectPr w:rsidR="00A971C5" w:rsidRPr="00A97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9A1"/>
    <w:multiLevelType w:val="hybridMultilevel"/>
    <w:tmpl w:val="11600EBC"/>
    <w:lvl w:ilvl="0" w:tplc="F1E8E7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AD6"/>
    <w:multiLevelType w:val="multilevel"/>
    <w:tmpl w:val="089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7639E"/>
    <w:multiLevelType w:val="multilevel"/>
    <w:tmpl w:val="BC5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5"/>
    <w:rsid w:val="00081028"/>
    <w:rsid w:val="000D4589"/>
    <w:rsid w:val="001E5DB4"/>
    <w:rsid w:val="0048355C"/>
    <w:rsid w:val="004D3B09"/>
    <w:rsid w:val="00A971C5"/>
    <w:rsid w:val="00D30EB6"/>
    <w:rsid w:val="00DA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71C5"/>
    <w:rPr>
      <w:b/>
      <w:bCs/>
    </w:rPr>
  </w:style>
  <w:style w:type="character" w:customStyle="1" w:styleId="apple-converted-space">
    <w:name w:val="apple-converted-space"/>
    <w:basedOn w:val="Carpredefinitoparagrafo"/>
    <w:rsid w:val="00A971C5"/>
  </w:style>
  <w:style w:type="character" w:styleId="Collegamentoipertestuale">
    <w:name w:val="Hyperlink"/>
    <w:basedOn w:val="Carpredefinitoparagrafo"/>
    <w:uiPriority w:val="99"/>
    <w:unhideWhenUsed/>
    <w:rsid w:val="00A971C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71C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71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971C5"/>
    <w:rPr>
      <w:b/>
      <w:bCs/>
    </w:rPr>
  </w:style>
  <w:style w:type="character" w:customStyle="1" w:styleId="apple-converted-space">
    <w:name w:val="apple-converted-space"/>
    <w:basedOn w:val="Carpredefinitoparagrafo"/>
    <w:rsid w:val="00A971C5"/>
  </w:style>
  <w:style w:type="character" w:styleId="Collegamentoipertestuale">
    <w:name w:val="Hyperlink"/>
    <w:basedOn w:val="Carpredefinitoparagrafo"/>
    <w:uiPriority w:val="99"/>
    <w:unhideWhenUsed/>
    <w:rsid w:val="00A971C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71C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7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fvg.it/rafvg/cms/RAFVG/formazione-lavoro/servizi-lavoratori/FOGLIA1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2.units.it/sportellolavoro/eventi/evento/recruiting-day-a-bordo-di-costa-luminosa-trieste-11-giugno-2017/9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units.it/sportellolavoro/eventi/evento/recruiting-day-a-bordo-di-costa-luminosa-trieste-11-giugno-2017/9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2.units.it/sportellolavoro/eventi/evento/recruiting-day-a-bordo-di-costa-luminosa-trieste-11-giugno-2017/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fvg.it/rafvg/cms/RAFVG/formazione-lavoro/servizi-lavoratori/FOGLIA10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TRITTA MICHELE</dc:creator>
  <cp:lastModifiedBy>PANNO MARIA TERESA</cp:lastModifiedBy>
  <cp:revision>2</cp:revision>
  <dcterms:created xsi:type="dcterms:W3CDTF">2017-05-08T05:54:00Z</dcterms:created>
  <dcterms:modified xsi:type="dcterms:W3CDTF">2017-05-08T05:54:00Z</dcterms:modified>
</cp:coreProperties>
</file>