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24D6" w14:textId="77777777" w:rsidR="00816175" w:rsidRPr="00E95D43" w:rsidRDefault="00816175" w:rsidP="00816175">
      <w:pPr>
        <w:shd w:val="clear" w:color="auto" w:fill="FFFFFF"/>
        <w:spacing w:after="0" w:line="240" w:lineRule="auto"/>
        <w:jc w:val="center"/>
        <w:textAlignment w:val="baseline"/>
        <w:rPr>
          <w:rFonts w:ascii="Times New Roman" w:eastAsia="Times New Roman" w:hAnsi="Times New Roman" w:cs="Times New Roman"/>
          <w:color w:val="000000"/>
          <w:sz w:val="27"/>
          <w:szCs w:val="27"/>
          <w:lang w:eastAsia="it-IT"/>
        </w:rPr>
      </w:pPr>
      <w:bookmarkStart w:id="0" w:name="_GoBack"/>
      <w:bookmarkEnd w:id="0"/>
      <w:r w:rsidRPr="00E95D43">
        <w:rPr>
          <w:rFonts w:ascii="Verdana" w:eastAsia="Times New Roman" w:hAnsi="Verdana" w:cs="Times New Roman"/>
          <w:b/>
          <w:bCs/>
          <w:color w:val="000000"/>
          <w:sz w:val="27"/>
          <w:szCs w:val="27"/>
          <w:u w:val="single"/>
          <w:bdr w:val="none" w:sz="0" w:space="0" w:color="auto" w:frame="1"/>
          <w:lang w:eastAsia="it-IT"/>
        </w:rPr>
        <w:t xml:space="preserve">Borsa di studio “Felice </w:t>
      </w:r>
      <w:proofErr w:type="spellStart"/>
      <w:r w:rsidRPr="00E95D43">
        <w:rPr>
          <w:rFonts w:ascii="Verdana" w:eastAsia="Times New Roman" w:hAnsi="Verdana" w:cs="Times New Roman"/>
          <w:b/>
          <w:bCs/>
          <w:color w:val="000000"/>
          <w:sz w:val="27"/>
          <w:szCs w:val="27"/>
          <w:u w:val="single"/>
          <w:bdr w:val="none" w:sz="0" w:space="0" w:color="auto" w:frame="1"/>
          <w:lang w:eastAsia="it-IT"/>
        </w:rPr>
        <w:t>Gianani</w:t>
      </w:r>
      <w:proofErr w:type="spellEnd"/>
      <w:r w:rsidRPr="00E95D43">
        <w:rPr>
          <w:rFonts w:ascii="Verdana" w:eastAsia="Times New Roman" w:hAnsi="Verdana" w:cs="Times New Roman"/>
          <w:b/>
          <w:bCs/>
          <w:color w:val="000000"/>
          <w:sz w:val="27"/>
          <w:szCs w:val="27"/>
          <w:u w:val="single"/>
          <w:bdr w:val="none" w:sz="0" w:space="0" w:color="auto" w:frame="1"/>
          <w:lang w:eastAsia="it-IT"/>
        </w:rPr>
        <w:t>”</w:t>
      </w:r>
    </w:p>
    <w:p w14:paraId="3C9E0713" w14:textId="77777777" w:rsidR="00816175" w:rsidRPr="00E95D43" w:rsidRDefault="00816175" w:rsidP="00816175">
      <w:pPr>
        <w:shd w:val="clear" w:color="auto" w:fill="FFFFFF"/>
        <w:spacing w:after="0" w:line="240" w:lineRule="auto"/>
        <w:jc w:val="center"/>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b/>
          <w:bCs/>
          <w:color w:val="000000"/>
          <w:sz w:val="27"/>
          <w:szCs w:val="27"/>
          <w:u w:val="single"/>
          <w:bdr w:val="none" w:sz="0" w:space="0" w:color="auto" w:frame="1"/>
          <w:lang w:eastAsia="it-IT"/>
        </w:rPr>
        <w:t>Edizione 2022</w:t>
      </w:r>
    </w:p>
    <w:p w14:paraId="15823BDF"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w:t>
      </w:r>
    </w:p>
    <w:p w14:paraId="403F96EE"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w:t>
      </w:r>
    </w:p>
    <w:p w14:paraId="628DF5C9"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b/>
          <w:bCs/>
          <w:color w:val="000000"/>
          <w:sz w:val="20"/>
          <w:szCs w:val="20"/>
          <w:bdr w:val="none" w:sz="0" w:space="0" w:color="auto" w:frame="1"/>
          <w:lang w:eastAsia="it-IT"/>
        </w:rPr>
        <w:t>1.</w:t>
      </w:r>
      <w:r w:rsidRPr="00E95D43">
        <w:rPr>
          <w:rFonts w:ascii="Verdana" w:eastAsia="Times New Roman" w:hAnsi="Verdana" w:cs="Times New Roman"/>
          <w:color w:val="000000"/>
          <w:sz w:val="20"/>
          <w:szCs w:val="20"/>
          <w:bdr w:val="none" w:sz="0" w:space="0" w:color="auto" w:frame="1"/>
          <w:lang w:eastAsia="it-IT"/>
        </w:rPr>
        <w:t xml:space="preserve"> La Fondazione “Felice </w:t>
      </w:r>
      <w:proofErr w:type="spellStart"/>
      <w:r w:rsidRPr="00E95D43">
        <w:rPr>
          <w:rFonts w:ascii="Verdana" w:eastAsia="Times New Roman" w:hAnsi="Verdana" w:cs="Times New Roman"/>
          <w:color w:val="000000"/>
          <w:sz w:val="20"/>
          <w:szCs w:val="20"/>
          <w:bdr w:val="none" w:sz="0" w:space="0" w:color="auto" w:frame="1"/>
          <w:lang w:eastAsia="it-IT"/>
        </w:rPr>
        <w:t>Gianani</w:t>
      </w:r>
      <w:proofErr w:type="spellEnd"/>
      <w:r w:rsidRPr="00E95D43">
        <w:rPr>
          <w:rFonts w:ascii="Verdana" w:eastAsia="Times New Roman" w:hAnsi="Verdana" w:cs="Times New Roman"/>
          <w:color w:val="000000"/>
          <w:sz w:val="20"/>
          <w:szCs w:val="20"/>
          <w:bdr w:val="none" w:sz="0" w:space="0" w:color="auto" w:frame="1"/>
          <w:lang w:eastAsia="it-IT"/>
        </w:rPr>
        <w:t xml:space="preserve">” bandisce un concorso per titoli ad una borsa di studio intitolata al nome di Felice </w:t>
      </w:r>
      <w:proofErr w:type="spellStart"/>
      <w:r w:rsidRPr="00E95D43">
        <w:rPr>
          <w:rFonts w:ascii="Verdana" w:eastAsia="Times New Roman" w:hAnsi="Verdana" w:cs="Times New Roman"/>
          <w:color w:val="000000"/>
          <w:sz w:val="20"/>
          <w:szCs w:val="20"/>
          <w:bdr w:val="none" w:sz="0" w:space="0" w:color="auto" w:frame="1"/>
          <w:lang w:eastAsia="it-IT"/>
        </w:rPr>
        <w:t>Gianani</w:t>
      </w:r>
      <w:proofErr w:type="spellEnd"/>
      <w:r w:rsidRPr="00E95D43">
        <w:rPr>
          <w:rFonts w:ascii="Verdana" w:eastAsia="Times New Roman" w:hAnsi="Verdana" w:cs="Times New Roman"/>
          <w:color w:val="000000"/>
          <w:sz w:val="20"/>
          <w:szCs w:val="20"/>
          <w:bdr w:val="none" w:sz="0" w:space="0" w:color="auto" w:frame="1"/>
          <w:lang w:eastAsia="it-IT"/>
        </w:rPr>
        <w:t xml:space="preserve"> e riservata a cittadini dell’Unione Europea laureati che desiderino perfezionare, in un Paese diverso da quello di provenienza, gli studi intrapresi in materia giuridico-economica (</w:t>
      </w:r>
      <w:r w:rsidRPr="00E95D43">
        <w:rPr>
          <w:rFonts w:ascii="Verdana" w:eastAsia="Times New Roman" w:hAnsi="Verdana" w:cs="Times New Roman"/>
          <w:i/>
          <w:iCs/>
          <w:color w:val="000000"/>
          <w:sz w:val="20"/>
          <w:szCs w:val="20"/>
          <w:bdr w:val="none" w:sz="0" w:space="0" w:color="auto" w:frame="1"/>
          <w:lang w:eastAsia="it-IT"/>
        </w:rPr>
        <w:t xml:space="preserve">law and </w:t>
      </w:r>
      <w:proofErr w:type="spellStart"/>
      <w:r w:rsidRPr="00E95D43">
        <w:rPr>
          <w:rFonts w:ascii="Verdana" w:eastAsia="Times New Roman" w:hAnsi="Verdana" w:cs="Times New Roman"/>
          <w:i/>
          <w:iCs/>
          <w:color w:val="000000"/>
          <w:sz w:val="20"/>
          <w:szCs w:val="20"/>
          <w:bdr w:val="none" w:sz="0" w:space="0" w:color="auto" w:frame="1"/>
          <w:lang w:eastAsia="it-IT"/>
        </w:rPr>
        <w:t>economics</w:t>
      </w:r>
      <w:proofErr w:type="spellEnd"/>
      <w:r w:rsidRPr="00E95D43">
        <w:rPr>
          <w:rFonts w:ascii="Verdana" w:eastAsia="Times New Roman" w:hAnsi="Verdana" w:cs="Times New Roman"/>
          <w:color w:val="000000"/>
          <w:sz w:val="20"/>
          <w:szCs w:val="20"/>
          <w:bdr w:val="none" w:sz="0" w:space="0" w:color="auto" w:frame="1"/>
          <w:lang w:eastAsia="it-IT"/>
        </w:rPr>
        <w:t>) con riferimento ai mercati finanziari nazionali ed internazionali, attraverso la frequenza di un corso di studi o lo svolgimento di un programma di ricerca di durata prevista non inferiore a 9 mesi.</w:t>
      </w:r>
    </w:p>
    <w:p w14:paraId="7B1B0B3D"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w:t>
      </w:r>
    </w:p>
    <w:p w14:paraId="578B2097"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b/>
          <w:bCs/>
          <w:color w:val="000000"/>
          <w:sz w:val="20"/>
          <w:szCs w:val="20"/>
          <w:bdr w:val="none" w:sz="0" w:space="0" w:color="auto" w:frame="1"/>
          <w:lang w:eastAsia="it-IT"/>
        </w:rPr>
        <w:t>2.</w:t>
      </w:r>
      <w:r w:rsidRPr="00E95D43">
        <w:rPr>
          <w:rFonts w:ascii="Verdana" w:eastAsia="Times New Roman" w:hAnsi="Verdana" w:cs="Times New Roman"/>
          <w:color w:val="000000"/>
          <w:sz w:val="20"/>
          <w:szCs w:val="20"/>
          <w:bdr w:val="none" w:sz="0" w:space="0" w:color="auto" w:frame="1"/>
          <w:lang w:eastAsia="it-IT"/>
        </w:rPr>
        <w:t> L’importo della borsa di studio è stabilito in 10.300,00 euro. A questa somma verrà aggiunto un contributo pari all’80% delle tasse universitarie, comunque, complessivamente, non superiore a 5.000,00 euro. La borsa di studio non è cumulabile con altra borsa o assegno di studio.</w:t>
      </w:r>
    </w:p>
    <w:p w14:paraId="0F6E1D65"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w:t>
      </w:r>
    </w:p>
    <w:p w14:paraId="0E6A6BAF"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b/>
          <w:bCs/>
          <w:color w:val="000000"/>
          <w:sz w:val="20"/>
          <w:szCs w:val="20"/>
          <w:bdr w:val="none" w:sz="0" w:space="0" w:color="auto" w:frame="1"/>
          <w:lang w:eastAsia="it-IT"/>
        </w:rPr>
        <w:t>3.</w:t>
      </w:r>
      <w:r w:rsidRPr="00E95D43">
        <w:rPr>
          <w:rFonts w:ascii="Verdana" w:eastAsia="Times New Roman" w:hAnsi="Verdana" w:cs="Times New Roman"/>
          <w:color w:val="000000"/>
          <w:sz w:val="20"/>
          <w:szCs w:val="20"/>
          <w:bdr w:val="none" w:sz="0" w:space="0" w:color="auto" w:frame="1"/>
          <w:lang w:eastAsia="it-IT"/>
        </w:rPr>
        <w:t> Sono ammessi al concorso i cittadini dei Paesi dell’Unione Europea che abbiano conseguito una laurea specialistica/magistrale o un titolo equivalente posteriormente al 30 giugno 2019 con il massimo della votazione presso una università od un istituto equiparato.</w:t>
      </w:r>
    </w:p>
    <w:p w14:paraId="23B1D0B3"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w:t>
      </w:r>
    </w:p>
    <w:p w14:paraId="77A01860"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b/>
          <w:bCs/>
          <w:color w:val="000000"/>
          <w:sz w:val="20"/>
          <w:szCs w:val="20"/>
          <w:bdr w:val="none" w:sz="0" w:space="0" w:color="auto" w:frame="1"/>
          <w:lang w:eastAsia="it-IT"/>
        </w:rPr>
        <w:t>4.</w:t>
      </w:r>
      <w:r w:rsidRPr="00E95D43">
        <w:rPr>
          <w:rFonts w:ascii="Verdana" w:eastAsia="Times New Roman" w:hAnsi="Verdana" w:cs="Times New Roman"/>
          <w:color w:val="000000"/>
          <w:sz w:val="20"/>
          <w:szCs w:val="20"/>
          <w:bdr w:val="none" w:sz="0" w:space="0" w:color="auto" w:frame="1"/>
          <w:lang w:eastAsia="it-IT"/>
        </w:rPr>
        <w:t> La domanda di ammissione al concorso dovrà pervenire alla Segreteria del concorso – Piazza del Gesù, 49 - 00186 Roma o all’indirizzo di posta elettronica </w:t>
      </w:r>
      <w:hyperlink r:id="rId7" w:history="1">
        <w:r w:rsidRPr="00E95D43">
          <w:rPr>
            <w:rFonts w:ascii="Verdana" w:eastAsia="Times New Roman" w:hAnsi="Verdana" w:cs="Times New Roman"/>
            <w:color w:val="0000FF"/>
            <w:sz w:val="20"/>
            <w:szCs w:val="20"/>
            <w:u w:val="single"/>
            <w:bdr w:val="none" w:sz="0" w:space="0" w:color="auto" w:frame="1"/>
            <w:lang w:eastAsia="it-IT"/>
          </w:rPr>
          <w:t>info@fondazionefelicegianani.it</w:t>
        </w:r>
      </w:hyperlink>
      <w:r w:rsidRPr="00E95D43">
        <w:rPr>
          <w:rFonts w:ascii="Verdana" w:eastAsia="Times New Roman" w:hAnsi="Verdana" w:cs="Times New Roman"/>
          <w:color w:val="000000"/>
          <w:sz w:val="20"/>
          <w:szCs w:val="20"/>
          <w:bdr w:val="none" w:sz="0" w:space="0" w:color="auto" w:frame="1"/>
          <w:lang w:eastAsia="it-IT"/>
        </w:rPr>
        <w:t>, entro il termine perentorio del 31 dicembre 2022.</w:t>
      </w:r>
    </w:p>
    <w:p w14:paraId="53D4014D"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w:t>
      </w:r>
    </w:p>
    <w:p w14:paraId="0742CC81"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Nella domanda il candidato dovrà dichiarare:</w:t>
      </w:r>
    </w:p>
    <w:p w14:paraId="28AC2910"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w:t>
      </w:r>
    </w:p>
    <w:p w14:paraId="6FB00721"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il nome, il cognome, il luogo e la data di nascita;</w:t>
      </w:r>
    </w:p>
    <w:p w14:paraId="4F0E5F4B"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l’indirizzo al quale si richiede l’invio delle eventuali comunicazioni, nonché il recapito telefonico;</w:t>
      </w:r>
    </w:p>
    <w:p w14:paraId="756AA612"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di essere cittadino di un Paese dell’Unione Europea;</w:t>
      </w:r>
    </w:p>
    <w:p w14:paraId="1771FAFA"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di non aver riportato condanne penali e di non essere stato sottoposto a misure di sicurezza;</w:t>
      </w:r>
    </w:p>
    <w:p w14:paraId="0AB5F4CF"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il programma particolareggiato degli studi che si prefigge di compiere e per i quali chiede il conferimento della borsa di studio;</w:t>
      </w:r>
    </w:p>
    <w:p w14:paraId="017D4E38"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le finalità che si ripromette di conseguire nel campo degli studi, anche in relazione a quelli già percorsi, e nella successiva attività professionale;</w:t>
      </w:r>
    </w:p>
    <w:p w14:paraId="3F2E637B"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di non usufruire di altra borsa di studio per il periodo di godimento della borsa e di comunicare l’eventuale successivo conseguimento di altra borsa di studio;</w:t>
      </w:r>
    </w:p>
    <w:p w14:paraId="71AB34CE"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di autorizzare il trattamento dei dati personali ai sensi della normativa in materia di </w:t>
      </w:r>
      <w:r w:rsidRPr="00E95D43">
        <w:rPr>
          <w:rFonts w:ascii="Verdana" w:eastAsia="Times New Roman" w:hAnsi="Verdana" w:cs="Times New Roman"/>
          <w:i/>
          <w:iCs/>
          <w:color w:val="000000"/>
          <w:sz w:val="20"/>
          <w:szCs w:val="20"/>
          <w:bdr w:val="none" w:sz="0" w:space="0" w:color="auto" w:frame="1"/>
          <w:lang w:eastAsia="it-IT"/>
        </w:rPr>
        <w:t>privacy</w:t>
      </w:r>
      <w:r w:rsidRPr="00E95D43">
        <w:rPr>
          <w:rFonts w:ascii="Verdana" w:eastAsia="Times New Roman" w:hAnsi="Verdana" w:cs="Times New Roman"/>
          <w:color w:val="000000"/>
          <w:sz w:val="20"/>
          <w:szCs w:val="20"/>
          <w:bdr w:val="none" w:sz="0" w:space="0" w:color="auto" w:frame="1"/>
          <w:lang w:eastAsia="it-IT"/>
        </w:rPr>
        <w:t>, trattamento e protezione dei dati personali </w:t>
      </w:r>
      <w:r w:rsidRPr="00E95D43">
        <w:rPr>
          <w:rFonts w:ascii="Verdana" w:eastAsia="Times New Roman" w:hAnsi="Verdana" w:cs="Times New Roman"/>
          <w:i/>
          <w:iCs/>
          <w:color w:val="000000"/>
          <w:sz w:val="20"/>
          <w:szCs w:val="20"/>
          <w:bdr w:val="none" w:sz="0" w:space="0" w:color="auto" w:frame="1"/>
          <w:lang w:eastAsia="it-IT"/>
        </w:rPr>
        <w:t>pro-tempore</w:t>
      </w:r>
      <w:r w:rsidRPr="00E95D43">
        <w:rPr>
          <w:rFonts w:ascii="Verdana" w:eastAsia="Times New Roman" w:hAnsi="Verdana" w:cs="Times New Roman"/>
          <w:color w:val="000000"/>
          <w:sz w:val="20"/>
          <w:szCs w:val="20"/>
          <w:bdr w:val="none" w:sz="0" w:space="0" w:color="auto" w:frame="1"/>
          <w:lang w:eastAsia="it-IT"/>
        </w:rPr>
        <w:t> vigente e in particolare del Regolamento UE n. 679/2016, del d.lgs. 196 del 30 giugno 2003 e successive modifiche e/o integrazioni.</w:t>
      </w:r>
    </w:p>
    <w:p w14:paraId="5015C74F"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w:t>
      </w:r>
    </w:p>
    <w:p w14:paraId="6E8C00EE"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Contestualmente alla domanda dovranno essere prodotti i seguenti documenti:</w:t>
      </w:r>
    </w:p>
    <w:p w14:paraId="0C0CA57F"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un certificato di laurea nel quale siano indicate le votazioni riportate nei singoli esami e nell’esame di laurea, nonché la data di conseguimento della laurea stessa;</w:t>
      </w:r>
    </w:p>
    <w:p w14:paraId="5C35B680"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un circostanziato </w:t>
      </w:r>
      <w:r w:rsidRPr="00E95D43">
        <w:rPr>
          <w:rFonts w:ascii="Verdana" w:eastAsia="Times New Roman" w:hAnsi="Verdana" w:cs="Times New Roman"/>
          <w:i/>
          <w:iCs/>
          <w:color w:val="000000"/>
          <w:sz w:val="20"/>
          <w:szCs w:val="20"/>
          <w:bdr w:val="none" w:sz="0" w:space="0" w:color="auto" w:frame="1"/>
          <w:lang w:eastAsia="it-IT"/>
        </w:rPr>
        <w:t>curriculum vitae</w:t>
      </w:r>
      <w:r w:rsidRPr="00E95D43">
        <w:rPr>
          <w:rFonts w:ascii="Verdana" w:eastAsia="Times New Roman" w:hAnsi="Verdana" w:cs="Times New Roman"/>
          <w:color w:val="000000"/>
          <w:sz w:val="20"/>
          <w:szCs w:val="20"/>
          <w:bdr w:val="none" w:sz="0" w:space="0" w:color="auto" w:frame="1"/>
          <w:lang w:eastAsia="it-IT"/>
        </w:rPr>
        <w:t>;</w:t>
      </w:r>
    </w:p>
    <w:p w14:paraId="13A743A4"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la tesi di laurea;</w:t>
      </w:r>
    </w:p>
    <w:p w14:paraId="12DA96B7"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una sintesi della tesi di laurea di non più di dieci cartelle;</w:t>
      </w:r>
    </w:p>
    <w:p w14:paraId="66D49D6E"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ogni altra documentazione (scritti, pubblicazioni, titoli professionali e culturali, attestati accademici ecc.) riguardante attività scientifiche, didattiche e di ricerca svolte e che il candidato ritenga utile sottoporre alla Commissione per la formulazione del giudizio;</w:t>
      </w:r>
    </w:p>
    <w:p w14:paraId="05A87296"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idonea certificazione attestante la buona conoscenza della lingua inglese e/o della lingua del Paese ove intende perfezionare gli studi.</w:t>
      </w:r>
    </w:p>
    <w:p w14:paraId="2A408E01"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Ad esclusione delle certificazioni ufficiali, tutta la documentazione prodotta dal candidato potrà essere redatta in lingua italiana, inglese o francese.</w:t>
      </w:r>
    </w:p>
    <w:p w14:paraId="099487F8"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In merito alle modalità di trattamento dei dati, alle connesse finalità e a tutti gli ambiti relativi alla gestione dei dati personali, viene fatto rinvio alla “informativa </w:t>
      </w:r>
      <w:r w:rsidRPr="00E95D43">
        <w:rPr>
          <w:rFonts w:ascii="Verdana" w:eastAsia="Times New Roman" w:hAnsi="Verdana" w:cs="Times New Roman"/>
          <w:i/>
          <w:iCs/>
          <w:color w:val="000000"/>
          <w:sz w:val="20"/>
          <w:szCs w:val="20"/>
          <w:bdr w:val="none" w:sz="0" w:space="0" w:color="auto" w:frame="1"/>
          <w:lang w:eastAsia="it-IT"/>
        </w:rPr>
        <w:t>privacy</w:t>
      </w:r>
      <w:r w:rsidRPr="00E95D43">
        <w:rPr>
          <w:rFonts w:ascii="Verdana" w:eastAsia="Times New Roman" w:hAnsi="Verdana" w:cs="Times New Roman"/>
          <w:color w:val="000000"/>
          <w:sz w:val="20"/>
          <w:szCs w:val="20"/>
          <w:bdr w:val="none" w:sz="0" w:space="0" w:color="auto" w:frame="1"/>
          <w:lang w:eastAsia="it-IT"/>
        </w:rPr>
        <w:t xml:space="preserve"> per i candidati ai </w:t>
      </w:r>
      <w:r w:rsidRPr="00E95D43">
        <w:rPr>
          <w:rFonts w:ascii="Verdana" w:eastAsia="Times New Roman" w:hAnsi="Verdana" w:cs="Times New Roman"/>
          <w:color w:val="000000"/>
          <w:sz w:val="20"/>
          <w:szCs w:val="20"/>
          <w:bdr w:val="none" w:sz="0" w:space="0" w:color="auto" w:frame="1"/>
          <w:lang w:eastAsia="it-IT"/>
        </w:rPr>
        <w:lastRenderedPageBreak/>
        <w:t>sensi degli artt. 13 e 14 del Regolamento UE n. 679/2016 del Parlamento Europeo e del Consiglio del 27 aprile 2016”.</w:t>
      </w:r>
    </w:p>
    <w:p w14:paraId="2230F323"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b/>
          <w:bCs/>
          <w:color w:val="000000"/>
          <w:sz w:val="20"/>
          <w:szCs w:val="20"/>
          <w:bdr w:val="none" w:sz="0" w:space="0" w:color="auto" w:frame="1"/>
          <w:lang w:eastAsia="it-IT"/>
        </w:rPr>
        <w:t>5.</w:t>
      </w:r>
      <w:r w:rsidRPr="00E95D43">
        <w:rPr>
          <w:rFonts w:ascii="Verdana" w:eastAsia="Times New Roman" w:hAnsi="Verdana" w:cs="Times New Roman"/>
          <w:color w:val="000000"/>
          <w:sz w:val="20"/>
          <w:szCs w:val="20"/>
          <w:bdr w:val="none" w:sz="0" w:space="0" w:color="auto" w:frame="1"/>
          <w:lang w:eastAsia="it-IT"/>
        </w:rPr>
        <w:t xml:space="preserve"> La borsa di studio verrà conferita a giudizio inappellabile, entro il 30 aprile 2023, da una Commissione presieduta dal Presidente della Fondazione “Felice </w:t>
      </w:r>
      <w:proofErr w:type="spellStart"/>
      <w:r w:rsidRPr="00E95D43">
        <w:rPr>
          <w:rFonts w:ascii="Verdana" w:eastAsia="Times New Roman" w:hAnsi="Verdana" w:cs="Times New Roman"/>
          <w:color w:val="000000"/>
          <w:sz w:val="20"/>
          <w:szCs w:val="20"/>
          <w:bdr w:val="none" w:sz="0" w:space="0" w:color="auto" w:frame="1"/>
          <w:lang w:eastAsia="it-IT"/>
        </w:rPr>
        <w:t>Gianani</w:t>
      </w:r>
      <w:proofErr w:type="spellEnd"/>
      <w:r w:rsidRPr="00E95D43">
        <w:rPr>
          <w:rFonts w:ascii="Verdana" w:eastAsia="Times New Roman" w:hAnsi="Verdana" w:cs="Times New Roman"/>
          <w:color w:val="000000"/>
          <w:sz w:val="20"/>
          <w:szCs w:val="20"/>
          <w:bdr w:val="none" w:sz="0" w:space="0" w:color="auto" w:frame="1"/>
          <w:lang w:eastAsia="it-IT"/>
        </w:rPr>
        <w:t>” e composta da professori universitari.</w:t>
      </w:r>
    </w:p>
    <w:p w14:paraId="4AEC487A"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b/>
          <w:bCs/>
          <w:color w:val="000000"/>
          <w:sz w:val="20"/>
          <w:szCs w:val="20"/>
          <w:bdr w:val="none" w:sz="0" w:space="0" w:color="auto" w:frame="1"/>
          <w:lang w:eastAsia="it-IT"/>
        </w:rPr>
        <w:t>6.</w:t>
      </w:r>
      <w:r w:rsidRPr="00E95D43">
        <w:rPr>
          <w:rFonts w:ascii="Verdana" w:eastAsia="Times New Roman" w:hAnsi="Verdana" w:cs="Times New Roman"/>
          <w:color w:val="000000"/>
          <w:sz w:val="20"/>
          <w:szCs w:val="20"/>
          <w:bdr w:val="none" w:sz="0" w:space="0" w:color="auto" w:frame="1"/>
          <w:lang w:eastAsia="it-IT"/>
        </w:rPr>
        <w:t> Il vincitore del concorso dovrà far pervenire alla Segreteria, a pena di decadenza, entro 30 giorni dalla data di comunicazione dell’assegnazione della borsa, i seguenti documenti in carta libera:</w:t>
      </w:r>
    </w:p>
    <w:p w14:paraId="65A54417"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un certificato di nascita ovvero dichiarazione sostitutiva sottoscritta dall’interessato;</w:t>
      </w:r>
    </w:p>
    <w:p w14:paraId="1032030C"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un certificato di cittadinanza del Paese di provenienza ovvero dichiarazione sostitutiva sottoscritta dall’interessato;</w:t>
      </w:r>
    </w:p>
    <w:p w14:paraId="69AB8AEB"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un certificato rilasciato dall’Autorità competente o equivalente autocertificazione che attesti di non avere in corso a proprio carico procedimenti penali, di non aver riportato condanne penali e di non essere stato sottoposto a misure di sicurezza;</w:t>
      </w:r>
    </w:p>
    <w:p w14:paraId="74FD55F9"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Symbol" w:eastAsia="Times New Roman" w:hAnsi="Symbol" w:cs="Times New Roman"/>
          <w:color w:val="000000"/>
          <w:sz w:val="20"/>
          <w:szCs w:val="20"/>
          <w:bdr w:val="none" w:sz="0" w:space="0" w:color="auto" w:frame="1"/>
          <w:lang w:eastAsia="it-IT"/>
        </w:rPr>
        <w:t></w:t>
      </w:r>
      <w:r w:rsidRPr="00E95D43">
        <w:rPr>
          <w:rFonts w:ascii="Times New Roman" w:eastAsia="Times New Roman" w:hAnsi="Times New Roman" w:cs="Times New Roman"/>
          <w:color w:val="000000"/>
          <w:sz w:val="14"/>
          <w:szCs w:val="14"/>
          <w:bdr w:val="none" w:sz="0" w:space="0" w:color="auto" w:frame="1"/>
          <w:lang w:eastAsia="it-IT"/>
        </w:rPr>
        <w:t>     </w:t>
      </w:r>
      <w:r w:rsidRPr="00E95D43">
        <w:rPr>
          <w:rFonts w:ascii="Verdana" w:eastAsia="Times New Roman" w:hAnsi="Verdana" w:cs="Times New Roman"/>
          <w:color w:val="000000"/>
          <w:sz w:val="20"/>
          <w:szCs w:val="20"/>
          <w:bdr w:val="none" w:sz="0" w:space="0" w:color="auto" w:frame="1"/>
          <w:lang w:eastAsia="it-IT"/>
        </w:rPr>
        <w:t>una dichiarazione di impegno a non fruire di altre borse di studio per il periodo di fruizione della borsa di cui al presente bando.</w:t>
      </w:r>
    </w:p>
    <w:p w14:paraId="35D83448"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L’assegnatario della borsa di studio dovrà tempestivamente comunicare la data di inizio del programma di studio o di ricerca indicato nella domanda, che non potrà essere procrastinata oltre il 31 ottobre 2023. Con cadenza trimestrale dovranno essere inviate alla Segreteria del Concorso relazioni illustrative in ordine all’andamento del programma intrapreso, le cui eventuali variazioni potranno essere autorizzate soltanto dalla Fondazione.</w:t>
      </w:r>
    </w:p>
    <w:p w14:paraId="425A8DB1"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b/>
          <w:bCs/>
          <w:color w:val="000000"/>
          <w:sz w:val="20"/>
          <w:szCs w:val="20"/>
          <w:bdr w:val="none" w:sz="0" w:space="0" w:color="auto" w:frame="1"/>
          <w:lang w:eastAsia="it-IT"/>
        </w:rPr>
        <w:t>7.</w:t>
      </w:r>
      <w:r w:rsidRPr="00E95D43">
        <w:rPr>
          <w:rFonts w:ascii="Verdana" w:eastAsia="Times New Roman" w:hAnsi="Verdana" w:cs="Times New Roman"/>
          <w:color w:val="000000"/>
          <w:sz w:val="20"/>
          <w:szCs w:val="20"/>
          <w:bdr w:val="none" w:sz="0" w:space="0" w:color="auto" w:frame="1"/>
          <w:lang w:eastAsia="it-IT"/>
        </w:rPr>
        <w:t> La borsa di studio verrà corrisposta per un terzo anticipatamente e per il rimanente importo in 3 rate trimestrali posticipate, ferma restando la possibilità che vengano anticipate, su richiesta documentata dall’assegnatario, le somme relative alle singole rate di pagamento delle tasse universitarie.</w:t>
      </w:r>
    </w:p>
    <w:p w14:paraId="26FA897B"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I pagamenti potranno essere interrotti nel caso di sospensione, sia pure temporanea, della frequenza del corso di studio intrapreso e nel caso che dalle relazioni trimestrali o da informazioni assunte risulti che l’assegnatario non tragga profitto dal corso di studio intrapreso, ovvero non proceda nello svolgimento della ricerca avviata.</w:t>
      </w:r>
    </w:p>
    <w:p w14:paraId="747906C7"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La relazione finale dovrà essere accompagnata da un giudizio sul borsista e sui risultati da lui ottenuti redatto dal </w:t>
      </w:r>
      <w:r w:rsidRPr="00E95D43">
        <w:rPr>
          <w:rFonts w:ascii="Verdana" w:eastAsia="Times New Roman" w:hAnsi="Verdana" w:cs="Times New Roman"/>
          <w:i/>
          <w:iCs/>
          <w:color w:val="000000"/>
          <w:sz w:val="20"/>
          <w:szCs w:val="20"/>
          <w:bdr w:val="none" w:sz="0" w:space="0" w:color="auto" w:frame="1"/>
          <w:lang w:eastAsia="it-IT"/>
        </w:rPr>
        <w:t>supervisor</w:t>
      </w:r>
      <w:r w:rsidRPr="00E95D43">
        <w:rPr>
          <w:rFonts w:ascii="Verdana" w:eastAsia="Times New Roman" w:hAnsi="Verdana" w:cs="Times New Roman"/>
          <w:color w:val="000000"/>
          <w:sz w:val="20"/>
          <w:szCs w:val="20"/>
          <w:bdr w:val="none" w:sz="0" w:space="0" w:color="auto" w:frame="1"/>
          <w:lang w:eastAsia="it-IT"/>
        </w:rPr>
        <w:t> che ne ha seguito l’impegno.</w:t>
      </w:r>
    </w:p>
    <w:p w14:paraId="6205EAFD"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b/>
          <w:bCs/>
          <w:color w:val="000000"/>
          <w:sz w:val="20"/>
          <w:szCs w:val="20"/>
          <w:bdr w:val="none" w:sz="0" w:space="0" w:color="auto" w:frame="1"/>
          <w:lang w:eastAsia="it-IT"/>
        </w:rPr>
        <w:t>8.</w:t>
      </w:r>
      <w:r w:rsidRPr="00E95D43">
        <w:rPr>
          <w:rFonts w:ascii="Verdana" w:eastAsia="Times New Roman" w:hAnsi="Verdana" w:cs="Times New Roman"/>
          <w:color w:val="000000"/>
          <w:sz w:val="20"/>
          <w:szCs w:val="20"/>
          <w:bdr w:val="none" w:sz="0" w:space="0" w:color="auto" w:frame="1"/>
          <w:lang w:eastAsia="it-IT"/>
        </w:rPr>
        <w:t> La partecipazione al concorso comporta l’accettazione di quanto contenuto nel presente bando.</w:t>
      </w:r>
    </w:p>
    <w:p w14:paraId="1814DEEE" w14:textId="77777777" w:rsidR="00816175" w:rsidRPr="00E95D43" w:rsidRDefault="00816175" w:rsidP="00816175">
      <w:pPr>
        <w:shd w:val="clear" w:color="auto" w:fill="FFFFFF"/>
        <w:spacing w:after="0" w:line="240" w:lineRule="auto"/>
        <w:ind w:left="142"/>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Roma, 7 luglio 2022</w:t>
      </w:r>
    </w:p>
    <w:p w14:paraId="73B8FCF7"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w:t>
      </w:r>
    </w:p>
    <w:p w14:paraId="1ACD8BE4"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w:t>
      </w:r>
    </w:p>
    <w:p w14:paraId="5A7C5C8E"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Il Presidente</w:t>
      </w:r>
    </w:p>
    <w:p w14:paraId="6FF78C4C"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xml:space="preserve">                                                                             della Fondazione Felice </w:t>
      </w:r>
      <w:proofErr w:type="spellStart"/>
      <w:r w:rsidRPr="00E95D43">
        <w:rPr>
          <w:rFonts w:ascii="Verdana" w:eastAsia="Times New Roman" w:hAnsi="Verdana" w:cs="Times New Roman"/>
          <w:color w:val="000000"/>
          <w:sz w:val="20"/>
          <w:szCs w:val="20"/>
          <w:bdr w:val="none" w:sz="0" w:space="0" w:color="auto" w:frame="1"/>
          <w:lang w:eastAsia="it-IT"/>
        </w:rPr>
        <w:t>Gianani</w:t>
      </w:r>
      <w:proofErr w:type="spellEnd"/>
    </w:p>
    <w:p w14:paraId="06CE4237" w14:textId="77777777" w:rsidR="00816175" w:rsidRPr="00E95D43" w:rsidRDefault="00816175" w:rsidP="00816175">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it-IT"/>
        </w:rPr>
      </w:pPr>
      <w:r w:rsidRPr="00E95D43">
        <w:rPr>
          <w:rFonts w:ascii="Verdana" w:eastAsia="Times New Roman" w:hAnsi="Verdana" w:cs="Times New Roman"/>
          <w:color w:val="000000"/>
          <w:sz w:val="20"/>
          <w:szCs w:val="20"/>
          <w:bdr w:val="none" w:sz="0" w:space="0" w:color="auto" w:frame="1"/>
          <w:lang w:eastAsia="it-IT"/>
        </w:rPr>
        <w:t>                                                                                   Gian Maria Gros-Pietro</w:t>
      </w:r>
    </w:p>
    <w:p w14:paraId="31CEDC2C" w14:textId="77777777" w:rsidR="00816175" w:rsidRPr="00E95D43" w:rsidRDefault="00816175" w:rsidP="00816175">
      <w:pPr>
        <w:shd w:val="clear" w:color="auto" w:fill="FFFFFF"/>
        <w:spacing w:after="0" w:line="240" w:lineRule="auto"/>
        <w:textAlignment w:val="baseline"/>
        <w:rPr>
          <w:rFonts w:ascii="Candara" w:eastAsia="Times New Roman" w:hAnsi="Candara" w:cs="Times New Roman"/>
          <w:color w:val="000000"/>
          <w:sz w:val="24"/>
          <w:szCs w:val="24"/>
          <w:lang w:eastAsia="it-IT"/>
        </w:rPr>
      </w:pPr>
    </w:p>
    <w:p w14:paraId="67E1538E" w14:textId="77777777" w:rsidR="00816175" w:rsidRPr="00E95D43" w:rsidRDefault="00816175" w:rsidP="00816175">
      <w:pPr>
        <w:spacing w:after="0" w:line="240" w:lineRule="auto"/>
        <w:textAlignment w:val="baseline"/>
        <w:rPr>
          <w:rFonts w:ascii="Candara" w:eastAsia="Times New Roman" w:hAnsi="Candara" w:cs="Segoe UI"/>
          <w:color w:val="000000"/>
          <w:sz w:val="24"/>
          <w:szCs w:val="24"/>
          <w:lang w:eastAsia="it-IT"/>
        </w:rPr>
      </w:pPr>
    </w:p>
    <w:p w14:paraId="4A4F6B0B" w14:textId="77777777" w:rsidR="00816175" w:rsidRDefault="00816175" w:rsidP="00816175"/>
    <w:p w14:paraId="63CA5385" w14:textId="77777777" w:rsidR="00D53D74" w:rsidRDefault="0073429D"/>
    <w:sectPr w:rsidR="00D53D74" w:rsidSect="00E95D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75"/>
    <w:rsid w:val="0073429D"/>
    <w:rsid w:val="007F2C44"/>
    <w:rsid w:val="00816175"/>
    <w:rsid w:val="00EA5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F72A"/>
  <w15:chartTrackingRefBased/>
  <w15:docId w15:val="{5C135EDB-C291-40F1-BD98-1245A1D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61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fondazionefelicegianani.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8B1E21712FC44DA71994BE9ABD8950" ma:contentTypeVersion="8" ma:contentTypeDescription="Creare un nuovo documento." ma:contentTypeScope="" ma:versionID="08e6e899a1d54cc3a571d4a736ed34ba">
  <xsd:schema xmlns:xsd="http://www.w3.org/2001/XMLSchema" xmlns:xs="http://www.w3.org/2001/XMLSchema" xmlns:p="http://schemas.microsoft.com/office/2006/metadata/properties" xmlns:ns3="87146457-9a9e-466c-8815-1d7e72bfae76" targetNamespace="http://schemas.microsoft.com/office/2006/metadata/properties" ma:root="true" ma:fieldsID="abacf07ca60c9027af49a75cae8551d8" ns3:_="">
    <xsd:import namespace="87146457-9a9e-466c-8815-1d7e72bfae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46457-9a9e-466c-8815-1d7e72bfa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ABFBD-BC44-4821-8DA2-D4E57847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46457-9a9e-466c-8815-1d7e72bfa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7A5EE-2A4C-4BFA-84B2-63B3F6E6D73F}">
  <ds:schemaRefs>
    <ds:schemaRef ds:uri="http://schemas.microsoft.com/sharepoint/v3/contenttype/forms"/>
  </ds:schemaRefs>
</ds:datastoreItem>
</file>

<file path=customXml/itemProps3.xml><?xml version="1.0" encoding="utf-8"?>
<ds:datastoreItem xmlns:ds="http://schemas.openxmlformats.org/officeDocument/2006/customXml" ds:itemID="{089C17BC-60DA-4E92-9BB1-B58FC5E81528}">
  <ds:schemaRefs>
    <ds:schemaRef ds:uri="87146457-9a9e-466c-8815-1d7e72bfae76"/>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5569</Characters>
  <Application>Microsoft Office Word</Application>
  <DocSecurity>4</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LORENZINI PAOLA</dc:creator>
  <cp:keywords/>
  <dc:description/>
  <cp:lastModifiedBy>PANNO MARIA TERESA</cp:lastModifiedBy>
  <cp:revision>2</cp:revision>
  <cp:lastPrinted>2022-11-23T08:33:00Z</cp:lastPrinted>
  <dcterms:created xsi:type="dcterms:W3CDTF">2022-11-23T08:33:00Z</dcterms:created>
  <dcterms:modified xsi:type="dcterms:W3CDTF">2022-11-23T08:33:00Z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0x010100478B1E21712FC44DA71994BE9ABD8950</vt:lpwstr>
  </property>
</Properties>
</file>