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7FDC" w14:textId="77777777" w:rsidR="00C92287" w:rsidRDefault="00C92287" w:rsidP="00C92287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1EB1DB71" w14:textId="77777777" w:rsidR="00C92287" w:rsidRDefault="00C92287" w:rsidP="00C9228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val="en-US"/>
        </w:rPr>
        <w:drawing>
          <wp:inline distT="0" distB="0" distL="0" distR="0" wp14:anchorId="52E60DE0" wp14:editId="5EAF33A6">
            <wp:extent cx="3589714" cy="7817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TEN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714" cy="78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313B" w14:textId="77777777" w:rsidR="00C92287" w:rsidRPr="00961ED2" w:rsidRDefault="00C92287" w:rsidP="00C92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961ED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​</w:t>
      </w:r>
    </w:p>
    <w:p w14:paraId="28395A3C" w14:textId="77777777" w:rsidR="00C92287" w:rsidRPr="00611259" w:rsidRDefault="00C92287" w:rsidP="00C92287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val="it-IT" w:eastAsia="it-IT"/>
        </w:rPr>
      </w:pPr>
      <w:r w:rsidRPr="00611259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val="it-IT" w:eastAsia="it-IT"/>
        </w:rPr>
        <w:t>Dipartimento di Scienze Giuridiche, del Linguaggio, dell'Interpretazione e della Traduzione</w:t>
      </w:r>
      <w:r w:rsidRPr="00611259">
        <w:rPr>
          <w:rFonts w:ascii="Arial" w:eastAsia="Times New Roman" w:hAnsi="Arial" w:cs="Arial"/>
          <w:i/>
          <w:color w:val="222222"/>
          <w:sz w:val="20"/>
          <w:szCs w:val="24"/>
          <w:lang w:val="it-IT" w:eastAsia="it-IT"/>
        </w:rPr>
        <w:br/>
      </w:r>
      <w:r w:rsidRPr="00611259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val="it-IT" w:eastAsia="it-IT"/>
        </w:rPr>
        <w:t>Sezione di Studi in Lingue Moderne per Interpreti e Traduttori (SSLMIT)</w:t>
      </w:r>
      <w:r w:rsidRPr="00611259">
        <w:rPr>
          <w:rFonts w:ascii="Arial" w:eastAsia="Times New Roman" w:hAnsi="Arial" w:cs="Arial"/>
          <w:i/>
          <w:color w:val="222222"/>
          <w:sz w:val="20"/>
          <w:szCs w:val="24"/>
          <w:lang w:val="it-IT" w:eastAsia="it-IT"/>
        </w:rPr>
        <w:br/>
      </w:r>
      <w:r w:rsidRPr="00611259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val="it-IT" w:eastAsia="it-IT"/>
        </w:rPr>
        <w:t>Università degli Studi di Trieste</w:t>
      </w:r>
      <w:r w:rsidRPr="00611259">
        <w:rPr>
          <w:rFonts w:ascii="Arial" w:eastAsia="Times New Roman" w:hAnsi="Arial" w:cs="Arial"/>
          <w:i/>
          <w:color w:val="222222"/>
          <w:sz w:val="20"/>
          <w:szCs w:val="24"/>
          <w:lang w:val="it-IT" w:eastAsia="it-IT"/>
        </w:rPr>
        <w:br/>
      </w:r>
      <w:r w:rsidRPr="00611259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val="it-IT" w:eastAsia="it-IT"/>
        </w:rPr>
        <w:t xml:space="preserve">Via </w:t>
      </w:r>
      <w:proofErr w:type="spellStart"/>
      <w:r w:rsidRPr="00611259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val="it-IT" w:eastAsia="it-IT"/>
        </w:rPr>
        <w:t>Filzi</w:t>
      </w:r>
      <w:proofErr w:type="spellEnd"/>
      <w:r w:rsidRPr="00611259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val="it-IT" w:eastAsia="it-IT"/>
        </w:rPr>
        <w:t>, 14 - 34144 Trieste</w:t>
      </w:r>
    </w:p>
    <w:p w14:paraId="3B47734F" w14:textId="77777777" w:rsidR="00C92287" w:rsidRDefault="00C92287" w:rsidP="00C9228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3F1F6A6D" w14:textId="77777777" w:rsidR="00C92287" w:rsidRDefault="00C92287" w:rsidP="00C9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softHyphen/>
      </w:r>
    </w:p>
    <w:p w14:paraId="3342B170" w14:textId="77777777" w:rsidR="00C92287" w:rsidRDefault="00C92287" w:rsidP="00C9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209DE75D" w14:textId="77777777" w:rsidR="00C92287" w:rsidRPr="000B7C82" w:rsidRDefault="00946FCD" w:rsidP="00C9228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it-IT"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it-IT" w:eastAsia="it-IT"/>
        </w:rPr>
        <w:t xml:space="preserve">Modulo </w:t>
      </w:r>
      <w:r w:rsidR="00C92287" w:rsidRPr="000B7C8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it-IT" w:eastAsia="it-IT"/>
        </w:rPr>
        <w:t>Tesi in Mobilità</w:t>
      </w:r>
      <w:r w:rsidR="00C9228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it-IT" w:eastAsia="it-IT"/>
        </w:rPr>
        <w:t xml:space="preserve"> SSLMIT</w:t>
      </w:r>
    </w:p>
    <w:p w14:paraId="64C18DCF" w14:textId="77777777" w:rsidR="00C92287" w:rsidRDefault="00C92287" w:rsidP="00C9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706A32C9" w14:textId="79DDC0DB" w:rsidR="00C92287" w:rsidRPr="000B7C82" w:rsidRDefault="00C92287" w:rsidP="00C92287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it-IT" w:eastAsia="it-IT"/>
        </w:rPr>
      </w:pPr>
      <w:r w:rsidRPr="000B7C8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it-IT" w:eastAsia="it-IT"/>
        </w:rPr>
        <w:t>Documento interno,</w:t>
      </w:r>
      <w:r w:rsidR="00CD51D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it-IT" w:eastAsia="it-IT"/>
        </w:rPr>
        <w:t xml:space="preserve"> da spedire in pdf, debitamente compilato e firmato, al coordinatore dello scambio e al relatore della tesi</w:t>
      </w:r>
      <w:r w:rsidRPr="000B7C8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it-IT" w:eastAsia="it-IT"/>
        </w:rPr>
        <w:t>. Non inv</w:t>
      </w:r>
      <w:bookmarkStart w:id="0" w:name="_GoBack"/>
      <w:bookmarkEnd w:id="0"/>
      <w:r w:rsidRPr="000B7C8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it-IT" w:eastAsia="it-IT"/>
        </w:rPr>
        <w:t>iare all’estero. Non compilare a mano</w:t>
      </w:r>
      <w:r w:rsidR="00946FC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it-IT" w:eastAsia="it-IT"/>
        </w:rPr>
        <w:t>.</w:t>
      </w:r>
    </w:p>
    <w:p w14:paraId="352B3B23" w14:textId="77777777" w:rsidR="00C92287" w:rsidRDefault="00C92287" w:rsidP="00C9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p w14:paraId="568879C4" w14:textId="77777777" w:rsidR="00C92287" w:rsidRDefault="00C92287" w:rsidP="00C9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260"/>
      </w:tblGrid>
      <w:tr w:rsidR="00C92287" w:rsidRPr="00CD51D9" w14:paraId="33EF2C11" w14:textId="77777777" w:rsidTr="000A5355">
        <w:tc>
          <w:tcPr>
            <w:tcW w:w="4518" w:type="dxa"/>
          </w:tcPr>
          <w:p w14:paraId="4CB43C0E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Nome e cognome dello studente</w:t>
            </w:r>
          </w:p>
        </w:tc>
        <w:tc>
          <w:tcPr>
            <w:tcW w:w="5260" w:type="dxa"/>
          </w:tcPr>
          <w:p w14:paraId="3970B57C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:rsidRPr="00CD51D9" w14:paraId="2B2788D8" w14:textId="77777777" w:rsidTr="000A5355">
        <w:tc>
          <w:tcPr>
            <w:tcW w:w="4518" w:type="dxa"/>
          </w:tcPr>
          <w:p w14:paraId="797A4FBB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Destinazione (</w:t>
            </w:r>
            <w:proofErr w:type="spellStart"/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Receiving</w:t>
            </w:r>
            <w:proofErr w:type="spellEnd"/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 xml:space="preserve"> </w:t>
            </w:r>
            <w:proofErr w:type="spellStart"/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institution</w:t>
            </w:r>
            <w:proofErr w:type="spellEnd"/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) e codice Erasmus</w:t>
            </w:r>
          </w:p>
        </w:tc>
        <w:tc>
          <w:tcPr>
            <w:tcW w:w="5260" w:type="dxa"/>
          </w:tcPr>
          <w:p w14:paraId="6451A4AE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14:paraId="5B7C7DF1" w14:textId="77777777" w:rsidTr="000A5355">
        <w:tc>
          <w:tcPr>
            <w:tcW w:w="4518" w:type="dxa"/>
          </w:tcPr>
          <w:p w14:paraId="26B993F2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Durata dello scambio</w:t>
            </w:r>
          </w:p>
        </w:tc>
        <w:tc>
          <w:tcPr>
            <w:tcW w:w="5260" w:type="dxa"/>
          </w:tcPr>
          <w:p w14:paraId="386D7DB6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14:paraId="63B84294" w14:textId="77777777" w:rsidTr="000A5355">
        <w:tc>
          <w:tcPr>
            <w:tcW w:w="4518" w:type="dxa"/>
          </w:tcPr>
          <w:p w14:paraId="51F863B0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Mese di partenza</w:t>
            </w:r>
          </w:p>
        </w:tc>
        <w:tc>
          <w:tcPr>
            <w:tcW w:w="5260" w:type="dxa"/>
          </w:tcPr>
          <w:p w14:paraId="4115284F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14:paraId="00A22178" w14:textId="77777777" w:rsidTr="000A5355">
        <w:tc>
          <w:tcPr>
            <w:tcW w:w="4518" w:type="dxa"/>
          </w:tcPr>
          <w:p w14:paraId="2EDF067A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Coordinatore italiano</w:t>
            </w:r>
          </w:p>
        </w:tc>
        <w:tc>
          <w:tcPr>
            <w:tcW w:w="5260" w:type="dxa"/>
          </w:tcPr>
          <w:p w14:paraId="3D084093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14:paraId="5B4F4DE2" w14:textId="77777777" w:rsidTr="000A5355">
        <w:tc>
          <w:tcPr>
            <w:tcW w:w="4518" w:type="dxa"/>
          </w:tcPr>
          <w:p w14:paraId="66EAB8CE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CFU da conseguire</w:t>
            </w:r>
          </w:p>
        </w:tc>
        <w:tc>
          <w:tcPr>
            <w:tcW w:w="5260" w:type="dxa"/>
          </w:tcPr>
          <w:p w14:paraId="55C0AA3A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14:paraId="0DBAD6CA" w14:textId="77777777" w:rsidTr="000A5355">
        <w:tc>
          <w:tcPr>
            <w:tcW w:w="4518" w:type="dxa"/>
          </w:tcPr>
          <w:p w14:paraId="0C6BB6A3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Titolo provvisorio della tesi</w:t>
            </w:r>
          </w:p>
        </w:tc>
        <w:tc>
          <w:tcPr>
            <w:tcW w:w="5260" w:type="dxa"/>
          </w:tcPr>
          <w:p w14:paraId="1B4A5565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:rsidRPr="00605FCB" w14:paraId="66299D01" w14:textId="77777777" w:rsidTr="000A5355">
        <w:tc>
          <w:tcPr>
            <w:tcW w:w="4518" w:type="dxa"/>
          </w:tcPr>
          <w:p w14:paraId="53CEC7B7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 xml:space="preserve">Nome del relatore </w:t>
            </w:r>
          </w:p>
        </w:tc>
        <w:tc>
          <w:tcPr>
            <w:tcW w:w="5260" w:type="dxa"/>
          </w:tcPr>
          <w:p w14:paraId="3ED0AA7F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:rsidRPr="00CD51D9" w14:paraId="096D9CA1" w14:textId="77777777" w:rsidTr="000A5355">
        <w:tc>
          <w:tcPr>
            <w:tcW w:w="4518" w:type="dxa"/>
          </w:tcPr>
          <w:p w14:paraId="65792B84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Nome del correlatore (necessario per gli studenti della LM, non per la LT)</w:t>
            </w:r>
          </w:p>
        </w:tc>
        <w:tc>
          <w:tcPr>
            <w:tcW w:w="5260" w:type="dxa"/>
          </w:tcPr>
          <w:p w14:paraId="74876654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:rsidRPr="00CD51D9" w14:paraId="1BBDC730" w14:textId="77777777" w:rsidTr="000A5355">
        <w:tc>
          <w:tcPr>
            <w:tcW w:w="4518" w:type="dxa"/>
          </w:tcPr>
          <w:p w14:paraId="4D1E868F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proofErr w:type="spellStart"/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Abstract</w:t>
            </w:r>
            <w:proofErr w:type="spellEnd"/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 xml:space="preserve"> (max. 400 parole sull’argomento della tesi e sul piano di lavoro da svolgere all’estero)</w:t>
            </w:r>
          </w:p>
        </w:tc>
        <w:tc>
          <w:tcPr>
            <w:tcW w:w="5260" w:type="dxa"/>
          </w:tcPr>
          <w:p w14:paraId="271CED06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  <w:tr w:rsidR="00C92287" w:rsidRPr="00CD51D9" w14:paraId="3C9AD071" w14:textId="77777777" w:rsidTr="000A5355">
        <w:tc>
          <w:tcPr>
            <w:tcW w:w="4518" w:type="dxa"/>
          </w:tcPr>
          <w:p w14:paraId="5A8F4544" w14:textId="77777777" w:rsidR="00C92287" w:rsidRPr="000A5355" w:rsidRDefault="00C92287" w:rsidP="009B7C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</w:pPr>
            <w:r w:rsidRPr="000A535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Riferimenti bibliografici (5 per LT, 10 per LM)</w:t>
            </w:r>
          </w:p>
        </w:tc>
        <w:tc>
          <w:tcPr>
            <w:tcW w:w="5260" w:type="dxa"/>
          </w:tcPr>
          <w:p w14:paraId="456130D2" w14:textId="77777777" w:rsidR="00C92287" w:rsidRDefault="00C92287" w:rsidP="009B7C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it-IT" w:eastAsia="it-IT"/>
              </w:rPr>
            </w:pPr>
          </w:p>
        </w:tc>
      </w:tr>
    </w:tbl>
    <w:p w14:paraId="1A3B44F6" w14:textId="77777777" w:rsidR="00C92287" w:rsidRDefault="00C92287" w:rsidP="00C92287">
      <w:pPr>
        <w:spacing w:after="0" w:line="600" w:lineRule="auto"/>
        <w:jc w:val="both"/>
        <w:rPr>
          <w:rFonts w:ascii="Arial" w:hAnsi="Arial" w:cs="Arial"/>
          <w:lang w:val="it-IT"/>
        </w:rPr>
      </w:pPr>
    </w:p>
    <w:p w14:paraId="6ED156E6" w14:textId="77777777" w:rsidR="00C92287" w:rsidRDefault="00C92287" w:rsidP="00C92287">
      <w:pPr>
        <w:spacing w:after="0" w:line="60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Firma studente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</w:t>
      </w:r>
      <w:proofErr w:type="gramStart"/>
      <w:r>
        <w:rPr>
          <w:rFonts w:ascii="Arial" w:hAnsi="Arial" w:cs="Arial"/>
          <w:lang w:val="it-IT"/>
        </w:rPr>
        <w:t>_  Data</w:t>
      </w:r>
      <w:proofErr w:type="gramEnd"/>
      <w:r>
        <w:rPr>
          <w:rFonts w:ascii="Arial" w:hAnsi="Arial" w:cs="Arial"/>
          <w:lang w:val="it-IT"/>
        </w:rPr>
        <w:t xml:space="preserve">  _____________________</w:t>
      </w:r>
    </w:p>
    <w:p w14:paraId="6FFFA4F8" w14:textId="77777777" w:rsidR="00C92287" w:rsidRDefault="00C92287" w:rsidP="00C92287">
      <w:pPr>
        <w:spacing w:after="0" w:line="60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Firma relatore tesi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</w:t>
      </w:r>
      <w:proofErr w:type="gramStart"/>
      <w:r>
        <w:rPr>
          <w:rFonts w:ascii="Arial" w:hAnsi="Arial" w:cs="Arial"/>
          <w:lang w:val="it-IT"/>
        </w:rPr>
        <w:t>_  Data</w:t>
      </w:r>
      <w:proofErr w:type="gramEnd"/>
      <w:r>
        <w:rPr>
          <w:rFonts w:ascii="Arial" w:hAnsi="Arial" w:cs="Arial"/>
          <w:lang w:val="it-IT"/>
        </w:rPr>
        <w:t xml:space="preserve">  _____________________</w:t>
      </w:r>
    </w:p>
    <w:p w14:paraId="3D68C231" w14:textId="77777777" w:rsidR="00C92287" w:rsidRDefault="00C92287" w:rsidP="00C92287">
      <w:pPr>
        <w:spacing w:after="0" w:line="60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Firma coordinatore scambio</w:t>
      </w:r>
      <w:r>
        <w:rPr>
          <w:rFonts w:ascii="Arial" w:hAnsi="Arial" w:cs="Arial"/>
          <w:lang w:val="it-IT"/>
        </w:rPr>
        <w:tab/>
        <w:t>___________________________</w:t>
      </w:r>
      <w:proofErr w:type="gramStart"/>
      <w:r>
        <w:rPr>
          <w:rFonts w:ascii="Arial" w:hAnsi="Arial" w:cs="Arial"/>
          <w:lang w:val="it-IT"/>
        </w:rPr>
        <w:t>_  Data</w:t>
      </w:r>
      <w:proofErr w:type="gramEnd"/>
      <w:r>
        <w:rPr>
          <w:rFonts w:ascii="Arial" w:hAnsi="Arial" w:cs="Arial"/>
          <w:lang w:val="it-IT"/>
        </w:rPr>
        <w:t xml:space="preserve">  _____________________</w:t>
      </w:r>
    </w:p>
    <w:p w14:paraId="76EEB4A1" w14:textId="77777777" w:rsidR="00375789" w:rsidRDefault="00375789" w:rsidP="00C92287">
      <w:pPr>
        <w:spacing w:after="0" w:line="60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Timbro </w:t>
      </w:r>
    </w:p>
    <w:p w14:paraId="3E9474BB" w14:textId="77777777" w:rsidR="00C92287" w:rsidRDefault="00C92287" w:rsidP="00C92287">
      <w:pPr>
        <w:spacing w:after="0" w:line="600" w:lineRule="auto"/>
        <w:jc w:val="both"/>
        <w:rPr>
          <w:rFonts w:ascii="Arial" w:hAnsi="Arial" w:cs="Arial"/>
          <w:lang w:val="it-IT"/>
        </w:rPr>
      </w:pPr>
    </w:p>
    <w:p w14:paraId="604F07AB" w14:textId="77777777" w:rsidR="00A9452E" w:rsidRPr="00375789" w:rsidRDefault="00A9452E">
      <w:pPr>
        <w:rPr>
          <w:lang w:val="it-IT"/>
        </w:rPr>
      </w:pPr>
    </w:p>
    <w:sectPr w:rsidR="00A9452E" w:rsidRPr="00375789" w:rsidSect="000079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7"/>
    <w:rsid w:val="000A5355"/>
    <w:rsid w:val="0019732D"/>
    <w:rsid w:val="0033395B"/>
    <w:rsid w:val="00375789"/>
    <w:rsid w:val="006B6016"/>
    <w:rsid w:val="00797374"/>
    <w:rsid w:val="00863CC0"/>
    <w:rsid w:val="00935E10"/>
    <w:rsid w:val="00946FCD"/>
    <w:rsid w:val="00A9452E"/>
    <w:rsid w:val="00AD60EF"/>
    <w:rsid w:val="00BB0F23"/>
    <w:rsid w:val="00C92287"/>
    <w:rsid w:val="00CD51D9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6CC89"/>
  <w15:docId w15:val="{E298A607-3F51-46F1-B2D5-93C73F5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2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DOLOROSA MARIA</dc:creator>
  <cp:keywords/>
  <dc:description/>
  <cp:lastModifiedBy>ROSS DOLOROSA MARIA</cp:lastModifiedBy>
  <cp:revision>4</cp:revision>
  <cp:lastPrinted>2018-09-20T12:42:00Z</cp:lastPrinted>
  <dcterms:created xsi:type="dcterms:W3CDTF">2018-09-27T08:35:00Z</dcterms:created>
  <dcterms:modified xsi:type="dcterms:W3CDTF">2018-10-02T11:55:00Z</dcterms:modified>
</cp:coreProperties>
</file>